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B44" w:rsidRPr="005F72CD" w:rsidRDefault="00524B44" w:rsidP="00524B44">
      <w:pPr>
        <w:pStyle w:val="a3"/>
        <w:shd w:val="clear" w:color="auto" w:fill="auto"/>
        <w:spacing w:line="317" w:lineRule="exact"/>
        <w:ind w:left="80" w:right="100" w:firstLine="560"/>
        <w:jc w:val="right"/>
        <w:rPr>
          <w:rStyle w:val="1"/>
          <w:rFonts w:ascii="Times New Roman" w:hAnsi="Times New Roman" w:cs="Times New Roman"/>
          <w:color w:val="000000"/>
          <w:sz w:val="28"/>
          <w:szCs w:val="28"/>
        </w:rPr>
      </w:pPr>
      <w:r w:rsidRPr="005F72CD">
        <w:rPr>
          <w:rStyle w:val="1"/>
          <w:rFonts w:ascii="Times New Roman" w:hAnsi="Times New Roman" w:cs="Times New Roman"/>
          <w:color w:val="000000"/>
          <w:sz w:val="28"/>
          <w:szCs w:val="28"/>
        </w:rPr>
        <w:t>П</w:t>
      </w:r>
      <w:r w:rsidR="00AC473C" w:rsidRPr="005F72CD">
        <w:rPr>
          <w:rStyle w:val="1"/>
          <w:rFonts w:ascii="Times New Roman" w:hAnsi="Times New Roman" w:cs="Times New Roman"/>
          <w:color w:val="000000"/>
          <w:sz w:val="28"/>
          <w:szCs w:val="28"/>
        </w:rPr>
        <w:t>роект</w:t>
      </w:r>
    </w:p>
    <w:p w:rsidR="00524B44" w:rsidRPr="005F72CD" w:rsidRDefault="00524B44" w:rsidP="00524B44">
      <w:pPr>
        <w:pStyle w:val="a3"/>
        <w:shd w:val="clear" w:color="auto" w:fill="auto"/>
        <w:spacing w:line="317" w:lineRule="exact"/>
        <w:ind w:left="80" w:right="100" w:firstLine="560"/>
        <w:rPr>
          <w:rStyle w:val="1"/>
          <w:rFonts w:ascii="Times New Roman" w:hAnsi="Times New Roman" w:cs="Times New Roman"/>
          <w:color w:val="000000"/>
          <w:sz w:val="28"/>
          <w:szCs w:val="28"/>
        </w:rPr>
      </w:pPr>
    </w:p>
    <w:p w:rsidR="00524B44" w:rsidRPr="005F72CD" w:rsidRDefault="00524B44" w:rsidP="00524B44">
      <w:pPr>
        <w:pStyle w:val="a3"/>
        <w:shd w:val="clear" w:color="auto" w:fill="auto"/>
        <w:spacing w:line="317" w:lineRule="exact"/>
        <w:ind w:left="80" w:right="100" w:firstLine="560"/>
        <w:rPr>
          <w:rStyle w:val="1"/>
          <w:rFonts w:ascii="Times New Roman" w:hAnsi="Times New Roman" w:cs="Times New Roman"/>
          <w:color w:val="000000"/>
          <w:sz w:val="28"/>
          <w:szCs w:val="28"/>
        </w:rPr>
      </w:pPr>
      <w:r w:rsidRPr="005F72CD">
        <w:rPr>
          <w:rStyle w:val="1"/>
          <w:rFonts w:ascii="Times New Roman" w:hAnsi="Times New Roman" w:cs="Times New Roman"/>
          <w:color w:val="000000"/>
          <w:sz w:val="28"/>
          <w:szCs w:val="28"/>
        </w:rPr>
        <w:t>ЗАКОН</w:t>
      </w:r>
    </w:p>
    <w:p w:rsidR="00524B44" w:rsidRPr="005F72CD" w:rsidRDefault="00524B44" w:rsidP="00524B44">
      <w:pPr>
        <w:pStyle w:val="a3"/>
        <w:shd w:val="clear" w:color="auto" w:fill="auto"/>
        <w:spacing w:line="317" w:lineRule="exact"/>
        <w:ind w:left="80" w:right="100" w:firstLine="560"/>
        <w:rPr>
          <w:rStyle w:val="1"/>
          <w:rFonts w:ascii="Times New Roman" w:hAnsi="Times New Roman" w:cs="Times New Roman"/>
          <w:color w:val="000000"/>
          <w:sz w:val="28"/>
          <w:szCs w:val="28"/>
        </w:rPr>
      </w:pPr>
      <w:r w:rsidRPr="005F72CD">
        <w:rPr>
          <w:rStyle w:val="1"/>
          <w:rFonts w:ascii="Times New Roman" w:hAnsi="Times New Roman" w:cs="Times New Roman"/>
          <w:color w:val="000000"/>
          <w:sz w:val="28"/>
          <w:szCs w:val="28"/>
        </w:rPr>
        <w:t xml:space="preserve">Алтайского края </w:t>
      </w:r>
    </w:p>
    <w:p w:rsidR="00524B44" w:rsidRPr="005F72CD" w:rsidRDefault="00524B44" w:rsidP="00524B44">
      <w:pPr>
        <w:pStyle w:val="a3"/>
        <w:shd w:val="clear" w:color="auto" w:fill="auto"/>
        <w:spacing w:line="317" w:lineRule="exact"/>
        <w:ind w:left="80" w:right="100" w:firstLine="560"/>
        <w:jc w:val="both"/>
        <w:rPr>
          <w:rStyle w:val="1"/>
          <w:rFonts w:ascii="Times New Roman" w:hAnsi="Times New Roman" w:cs="Times New Roman"/>
          <w:color w:val="000000"/>
          <w:sz w:val="28"/>
          <w:szCs w:val="28"/>
        </w:rPr>
      </w:pPr>
    </w:p>
    <w:p w:rsidR="00524B44" w:rsidRPr="005F72CD" w:rsidRDefault="00524B44" w:rsidP="00524B44">
      <w:pPr>
        <w:pStyle w:val="a3"/>
        <w:shd w:val="clear" w:color="auto" w:fill="auto"/>
        <w:spacing w:line="317" w:lineRule="exact"/>
        <w:ind w:left="80" w:right="100" w:firstLine="560"/>
        <w:jc w:val="both"/>
        <w:rPr>
          <w:rStyle w:val="1"/>
          <w:rFonts w:ascii="Times New Roman" w:hAnsi="Times New Roman" w:cs="Times New Roman"/>
          <w:color w:val="000000"/>
          <w:sz w:val="28"/>
          <w:szCs w:val="28"/>
        </w:rPr>
      </w:pPr>
    </w:p>
    <w:p w:rsidR="00524B44" w:rsidRPr="005F72CD" w:rsidRDefault="00524B44" w:rsidP="00B604F4">
      <w:pPr>
        <w:pStyle w:val="a3"/>
        <w:shd w:val="clear" w:color="auto" w:fill="auto"/>
        <w:spacing w:line="317" w:lineRule="exact"/>
        <w:ind w:left="80" w:right="-1" w:firstLine="629"/>
        <w:rPr>
          <w:rStyle w:val="1"/>
          <w:rFonts w:ascii="Times New Roman" w:hAnsi="Times New Roman" w:cs="Times New Roman"/>
          <w:b/>
          <w:color w:val="000000"/>
          <w:sz w:val="28"/>
          <w:szCs w:val="28"/>
        </w:rPr>
      </w:pPr>
      <w:r w:rsidRPr="005F72CD">
        <w:rPr>
          <w:rStyle w:val="1"/>
          <w:rFonts w:ascii="Times New Roman" w:hAnsi="Times New Roman" w:cs="Times New Roman"/>
          <w:b/>
          <w:color w:val="000000"/>
          <w:sz w:val="28"/>
          <w:szCs w:val="28"/>
        </w:rPr>
        <w:t xml:space="preserve">О внесении изменений в </w:t>
      </w:r>
      <w:r w:rsidR="009D5999" w:rsidRPr="005F72CD">
        <w:rPr>
          <w:rStyle w:val="1"/>
          <w:rFonts w:ascii="Times New Roman" w:hAnsi="Times New Roman" w:cs="Times New Roman"/>
          <w:b/>
          <w:color w:val="000000"/>
          <w:sz w:val="28"/>
          <w:szCs w:val="28"/>
        </w:rPr>
        <w:t>закон «О дополнительных гарантиях по социальной</w:t>
      </w:r>
      <w:r w:rsidR="00993037" w:rsidRPr="005F72CD">
        <w:rPr>
          <w:rStyle w:val="1"/>
          <w:rFonts w:ascii="Times New Roman" w:hAnsi="Times New Roman" w:cs="Times New Roman"/>
          <w:b/>
          <w:color w:val="000000"/>
          <w:sz w:val="28"/>
          <w:szCs w:val="28"/>
        </w:rPr>
        <w:t xml:space="preserve"> поддержке детей-сирот и детей, оставшихся без попечения родителей, </w:t>
      </w:r>
      <w:proofErr w:type="gramStart"/>
      <w:r w:rsidR="00993037" w:rsidRPr="005F72CD">
        <w:rPr>
          <w:rStyle w:val="1"/>
          <w:rFonts w:ascii="Times New Roman" w:hAnsi="Times New Roman" w:cs="Times New Roman"/>
          <w:b/>
          <w:color w:val="000000"/>
          <w:sz w:val="28"/>
          <w:szCs w:val="28"/>
        </w:rPr>
        <w:t xml:space="preserve">в </w:t>
      </w:r>
      <w:r w:rsidRPr="005F72CD">
        <w:rPr>
          <w:rStyle w:val="1"/>
          <w:rFonts w:ascii="Times New Roman" w:hAnsi="Times New Roman" w:cs="Times New Roman"/>
          <w:b/>
          <w:color w:val="000000"/>
          <w:sz w:val="28"/>
          <w:szCs w:val="28"/>
        </w:rPr>
        <w:t xml:space="preserve"> </w:t>
      </w:r>
      <w:r w:rsidR="00993037" w:rsidRPr="005F72CD">
        <w:rPr>
          <w:rStyle w:val="1"/>
          <w:rFonts w:ascii="Times New Roman" w:hAnsi="Times New Roman" w:cs="Times New Roman"/>
          <w:b/>
          <w:color w:val="000000"/>
          <w:sz w:val="28"/>
          <w:szCs w:val="28"/>
        </w:rPr>
        <w:t>Алтайском</w:t>
      </w:r>
      <w:proofErr w:type="gramEnd"/>
      <w:r w:rsidR="00993037" w:rsidRPr="005F72CD">
        <w:rPr>
          <w:rStyle w:val="1"/>
          <w:rFonts w:ascii="Times New Roman" w:hAnsi="Times New Roman" w:cs="Times New Roman"/>
          <w:b/>
          <w:color w:val="000000"/>
          <w:sz w:val="28"/>
          <w:szCs w:val="28"/>
        </w:rPr>
        <w:t xml:space="preserve"> крае» и в</w:t>
      </w:r>
      <w:r w:rsidR="00D875DD" w:rsidRPr="005F72CD">
        <w:rPr>
          <w:rStyle w:val="1"/>
          <w:rFonts w:ascii="Times New Roman" w:hAnsi="Times New Roman" w:cs="Times New Roman"/>
          <w:b/>
          <w:color w:val="000000"/>
          <w:sz w:val="28"/>
          <w:szCs w:val="28"/>
        </w:rPr>
        <w:t xml:space="preserve"> </w:t>
      </w:r>
      <w:r w:rsidR="00D875DD" w:rsidRPr="005F72CD">
        <w:rPr>
          <w:rFonts w:ascii="Times New Roman" w:hAnsi="Times New Roman" w:cs="Times New Roman"/>
          <w:b/>
          <w:sz w:val="28"/>
          <w:szCs w:val="28"/>
        </w:rPr>
        <w:t>статью 4</w:t>
      </w:r>
      <w:r w:rsidR="00993037" w:rsidRPr="005F72CD">
        <w:rPr>
          <w:rStyle w:val="1"/>
          <w:rFonts w:ascii="Times New Roman" w:hAnsi="Times New Roman" w:cs="Times New Roman"/>
          <w:b/>
          <w:color w:val="000000"/>
          <w:sz w:val="28"/>
          <w:szCs w:val="28"/>
        </w:rPr>
        <w:t xml:space="preserve"> закон</w:t>
      </w:r>
      <w:r w:rsidR="00D875DD" w:rsidRPr="005F72CD">
        <w:rPr>
          <w:rStyle w:val="1"/>
          <w:rFonts w:ascii="Times New Roman" w:hAnsi="Times New Roman" w:cs="Times New Roman"/>
          <w:b/>
          <w:color w:val="000000"/>
          <w:sz w:val="28"/>
          <w:szCs w:val="28"/>
        </w:rPr>
        <w:t>а</w:t>
      </w:r>
      <w:r w:rsidR="00993037" w:rsidRPr="005F72CD">
        <w:rPr>
          <w:rStyle w:val="1"/>
          <w:rFonts w:ascii="Times New Roman" w:hAnsi="Times New Roman" w:cs="Times New Roman"/>
          <w:b/>
          <w:color w:val="000000"/>
          <w:sz w:val="28"/>
          <w:szCs w:val="28"/>
        </w:rPr>
        <w:t xml:space="preserve">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w:t>
      </w:r>
    </w:p>
    <w:p w:rsidR="00524B44" w:rsidRPr="005F72CD" w:rsidRDefault="00524B44" w:rsidP="00524B44">
      <w:pPr>
        <w:pStyle w:val="ConsPlusNormal"/>
        <w:ind w:firstLine="540"/>
        <w:jc w:val="both"/>
        <w:outlineLvl w:val="0"/>
      </w:pPr>
    </w:p>
    <w:p w:rsidR="00524B44" w:rsidRPr="00F3220E" w:rsidRDefault="00524B44" w:rsidP="00057568">
      <w:pPr>
        <w:widowControl w:val="0"/>
        <w:spacing w:after="0" w:line="317" w:lineRule="exact"/>
        <w:ind w:firstLine="709"/>
        <w:jc w:val="both"/>
        <w:rPr>
          <w:rFonts w:ascii="Times New Roman" w:eastAsia="Calibri" w:hAnsi="Times New Roman" w:cs="Times New Roman"/>
          <w:b/>
          <w:color w:val="000000"/>
          <w:spacing w:val="6"/>
          <w:sz w:val="27"/>
          <w:szCs w:val="27"/>
          <w:shd w:val="clear" w:color="auto" w:fill="FFFFFF"/>
        </w:rPr>
      </w:pPr>
      <w:r w:rsidRPr="00F3220E">
        <w:rPr>
          <w:rFonts w:ascii="Times New Roman" w:eastAsia="Calibri" w:hAnsi="Times New Roman" w:cs="Times New Roman"/>
          <w:b/>
          <w:color w:val="000000"/>
          <w:spacing w:val="6"/>
          <w:sz w:val="27"/>
          <w:szCs w:val="27"/>
          <w:shd w:val="clear" w:color="auto" w:fill="FFFFFF"/>
        </w:rPr>
        <w:t>Статья 1</w:t>
      </w:r>
    </w:p>
    <w:p w:rsidR="00524B44" w:rsidRPr="00F3220E" w:rsidRDefault="00524B44" w:rsidP="00057568">
      <w:pPr>
        <w:pStyle w:val="ConsPlusNormal"/>
        <w:ind w:firstLine="709"/>
        <w:jc w:val="both"/>
        <w:rPr>
          <w:sz w:val="27"/>
          <w:szCs w:val="27"/>
        </w:rPr>
      </w:pPr>
    </w:p>
    <w:p w:rsidR="00524B44" w:rsidRPr="00AC473C" w:rsidRDefault="00524B44" w:rsidP="00057568">
      <w:pPr>
        <w:pStyle w:val="ConsPlusNormal"/>
        <w:ind w:firstLine="709"/>
        <w:jc w:val="both"/>
        <w:rPr>
          <w:bCs/>
          <w:color w:val="000000"/>
          <w:szCs w:val="27"/>
        </w:rPr>
      </w:pPr>
      <w:r w:rsidRPr="00AC473C">
        <w:rPr>
          <w:szCs w:val="27"/>
        </w:rPr>
        <w:t xml:space="preserve">Внести в закон Алтайского края </w:t>
      </w:r>
      <w:r w:rsidR="00B604F4">
        <w:rPr>
          <w:szCs w:val="27"/>
        </w:rPr>
        <w:t>от 31 декабря 2004 года № 72-ЗС</w:t>
      </w:r>
      <w:r w:rsidR="00F3220E" w:rsidRPr="00AC473C">
        <w:rPr>
          <w:szCs w:val="27"/>
        </w:rPr>
        <w:t xml:space="preserve"> </w:t>
      </w:r>
      <w:r w:rsidR="00057568">
        <w:rPr>
          <w:szCs w:val="27"/>
        </w:rPr>
        <w:t xml:space="preserve">              </w:t>
      </w:r>
      <w:r w:rsidRPr="00AC473C">
        <w:rPr>
          <w:szCs w:val="27"/>
        </w:rPr>
        <w:t>«О дополнительных гарантиях по социальной поддержке детей-сирот и детей, оста</w:t>
      </w:r>
      <w:r w:rsidR="00F3220E" w:rsidRPr="00AC473C">
        <w:rPr>
          <w:szCs w:val="27"/>
        </w:rPr>
        <w:t xml:space="preserve">вшихся без попечения родителей, </w:t>
      </w:r>
      <w:r w:rsidRPr="00AC473C">
        <w:rPr>
          <w:szCs w:val="27"/>
        </w:rPr>
        <w:t>в</w:t>
      </w:r>
      <w:r w:rsidR="00F3220E" w:rsidRPr="00AC473C">
        <w:rPr>
          <w:szCs w:val="27"/>
        </w:rPr>
        <w:t xml:space="preserve"> </w:t>
      </w:r>
      <w:r w:rsidRPr="00AC473C">
        <w:rPr>
          <w:szCs w:val="27"/>
        </w:rPr>
        <w:t>Алтайском крае»</w:t>
      </w:r>
      <w:r w:rsidR="00F3220E" w:rsidRPr="00AC473C">
        <w:rPr>
          <w:szCs w:val="27"/>
        </w:rPr>
        <w:t xml:space="preserve"> </w:t>
      </w:r>
      <w:r w:rsidRPr="00AC473C">
        <w:rPr>
          <w:bCs/>
          <w:color w:val="000000"/>
          <w:szCs w:val="27"/>
        </w:rPr>
        <w:t>(Сборник законодательства Алтайского края, 2004, № 104, часть II; 2006, № 120, часть I; 2007, № 132, часть I; № 137, часть I; 2008, № 152, часть II; 2009, № 164, часть I; 2010, № 169, часть I; 201</w:t>
      </w:r>
      <w:r w:rsidR="00F3220E" w:rsidRPr="00AC473C">
        <w:rPr>
          <w:bCs/>
          <w:color w:val="000000"/>
          <w:szCs w:val="27"/>
        </w:rPr>
        <w:t xml:space="preserve">2, № 198, часть I; 2013, № 210, </w:t>
      </w:r>
      <w:r w:rsidRPr="00AC473C">
        <w:rPr>
          <w:bCs/>
          <w:color w:val="000000"/>
          <w:szCs w:val="27"/>
        </w:rPr>
        <w:t xml:space="preserve">часть I; </w:t>
      </w:r>
      <w:bookmarkStart w:id="0" w:name="_GoBack"/>
      <w:bookmarkEnd w:id="0"/>
      <w:r w:rsidRPr="00AC473C">
        <w:rPr>
          <w:bCs/>
          <w:color w:val="000000"/>
          <w:szCs w:val="27"/>
        </w:rPr>
        <w:t xml:space="preserve">2014, № 216, часть I; 2015, № 230, часть </w:t>
      </w:r>
      <w:r w:rsidRPr="00AC473C">
        <w:rPr>
          <w:bCs/>
          <w:color w:val="000000"/>
          <w:szCs w:val="27"/>
          <w:lang w:val="en-US"/>
        </w:rPr>
        <w:t>I</w:t>
      </w:r>
      <w:r w:rsidRPr="00AC473C">
        <w:rPr>
          <w:bCs/>
          <w:color w:val="000000"/>
          <w:szCs w:val="27"/>
        </w:rPr>
        <w:t>, № 234, № 236, часть I</w:t>
      </w:r>
      <w:r w:rsidR="007E2D2D">
        <w:rPr>
          <w:bCs/>
          <w:color w:val="000000"/>
          <w:szCs w:val="27"/>
        </w:rPr>
        <w:t xml:space="preserve">; </w:t>
      </w:r>
      <w:r w:rsidR="007E2D2D" w:rsidRPr="001032B2">
        <w:t>Официальный интернет-портал правовой информации (</w:t>
      </w:r>
      <w:hyperlink r:id="rId7" w:history="1">
        <w:r w:rsidR="007E2D2D" w:rsidRPr="001032B2">
          <w:t>www.pravo.gov.ru</w:t>
        </w:r>
      </w:hyperlink>
      <w:r w:rsidR="007E2D2D" w:rsidRPr="001032B2">
        <w:t>), 6 мая 2016 года</w:t>
      </w:r>
      <w:r w:rsidRPr="00AC473C">
        <w:rPr>
          <w:bCs/>
          <w:color w:val="000000"/>
          <w:szCs w:val="27"/>
        </w:rPr>
        <w:t>)</w:t>
      </w:r>
      <w:r w:rsidR="00E86565" w:rsidRPr="00AC473C">
        <w:rPr>
          <w:bCs/>
          <w:color w:val="000000"/>
          <w:szCs w:val="27"/>
        </w:rPr>
        <w:t xml:space="preserve"> </w:t>
      </w:r>
      <w:r w:rsidRPr="00AC473C">
        <w:rPr>
          <w:szCs w:val="27"/>
        </w:rPr>
        <w:t>следующие изменения:</w:t>
      </w:r>
    </w:p>
    <w:p w:rsidR="00524B44" w:rsidRPr="00AC473C" w:rsidRDefault="00524B44" w:rsidP="00057568">
      <w:pPr>
        <w:pStyle w:val="ConsPlusNormal"/>
        <w:ind w:firstLine="709"/>
        <w:jc w:val="both"/>
        <w:rPr>
          <w:szCs w:val="27"/>
        </w:rPr>
      </w:pPr>
      <w:r w:rsidRPr="00AC473C">
        <w:rPr>
          <w:szCs w:val="27"/>
        </w:rPr>
        <w:t xml:space="preserve">1) </w:t>
      </w:r>
      <w:hyperlink r:id="rId8" w:history="1">
        <w:r w:rsidRPr="00AC473C">
          <w:rPr>
            <w:color w:val="000000" w:themeColor="text1"/>
            <w:szCs w:val="27"/>
          </w:rPr>
          <w:t>преамбулу</w:t>
        </w:r>
      </w:hyperlink>
      <w:r w:rsidRPr="00AC473C">
        <w:rPr>
          <w:szCs w:val="27"/>
        </w:rPr>
        <w:t xml:space="preserve"> изложить в следующей редакции:</w:t>
      </w:r>
    </w:p>
    <w:p w:rsidR="00524B44" w:rsidRPr="00AC473C" w:rsidRDefault="00524B44" w:rsidP="00057568">
      <w:pPr>
        <w:pStyle w:val="ConsPlusNormal"/>
        <w:ind w:firstLine="709"/>
        <w:jc w:val="both"/>
        <w:rPr>
          <w:szCs w:val="27"/>
        </w:rPr>
      </w:pPr>
      <w:r w:rsidRPr="00AC473C">
        <w:rPr>
          <w:szCs w:val="27"/>
        </w:rPr>
        <w:t>«Настоящий Закон регулирует отношения, возникающие в связи с предоставлением и обеспечением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в возрасте до 23 лет,</w:t>
      </w:r>
      <w:r w:rsidR="00B36BE9" w:rsidRPr="00AC473C">
        <w:rPr>
          <w:szCs w:val="27"/>
        </w:rPr>
        <w:t xml:space="preserve"> а также лиц</w:t>
      </w:r>
      <w:r w:rsidR="00AC473C">
        <w:rPr>
          <w:szCs w:val="27"/>
        </w:rPr>
        <w:t>,</w:t>
      </w:r>
      <w:r w:rsidRPr="00AC473C">
        <w:rPr>
          <w:szCs w:val="27"/>
        </w:rPr>
        <w:t xml:space="preserve"> потерявших в период обучения обоих родителей или единственного родителя</w:t>
      </w:r>
      <w:r w:rsidR="00561426">
        <w:rPr>
          <w:szCs w:val="27"/>
        </w:rPr>
        <w:t>, на территории Алтайского края</w:t>
      </w:r>
      <w:r w:rsidRPr="00AC473C">
        <w:rPr>
          <w:szCs w:val="27"/>
        </w:rPr>
        <w:t>.»</w:t>
      </w:r>
    </w:p>
    <w:p w:rsidR="00A05DD2" w:rsidRDefault="00A05DD2" w:rsidP="00057568">
      <w:pPr>
        <w:pStyle w:val="ConsPlusNormal"/>
        <w:ind w:firstLine="709"/>
        <w:jc w:val="both"/>
        <w:rPr>
          <w:szCs w:val="27"/>
        </w:rPr>
      </w:pPr>
    </w:p>
    <w:p w:rsidR="00524B44" w:rsidRPr="00AC473C" w:rsidRDefault="00524B44" w:rsidP="00057568">
      <w:pPr>
        <w:pStyle w:val="ConsPlusNormal"/>
        <w:ind w:firstLine="709"/>
        <w:jc w:val="both"/>
        <w:rPr>
          <w:szCs w:val="27"/>
        </w:rPr>
      </w:pPr>
      <w:r w:rsidRPr="00AC473C">
        <w:rPr>
          <w:szCs w:val="27"/>
        </w:rPr>
        <w:t>2) </w:t>
      </w:r>
      <w:r w:rsidR="00561426">
        <w:rPr>
          <w:szCs w:val="27"/>
        </w:rPr>
        <w:t>в</w:t>
      </w:r>
      <w:r w:rsidRPr="00AC473C">
        <w:rPr>
          <w:szCs w:val="27"/>
        </w:rPr>
        <w:t xml:space="preserve"> стать</w:t>
      </w:r>
      <w:r w:rsidR="00561426">
        <w:rPr>
          <w:szCs w:val="27"/>
        </w:rPr>
        <w:t>е</w:t>
      </w:r>
      <w:r w:rsidRPr="00AC473C">
        <w:rPr>
          <w:szCs w:val="27"/>
        </w:rPr>
        <w:t xml:space="preserve"> 1</w:t>
      </w:r>
      <w:r w:rsidR="00561426">
        <w:rPr>
          <w:szCs w:val="27"/>
        </w:rPr>
        <w:t>:</w:t>
      </w:r>
      <w:r w:rsidRPr="00AC473C">
        <w:rPr>
          <w:szCs w:val="27"/>
        </w:rPr>
        <w:t xml:space="preserve"> </w:t>
      </w:r>
    </w:p>
    <w:p w:rsidR="00A05DD2" w:rsidRDefault="00561426" w:rsidP="00057568">
      <w:pPr>
        <w:autoSpaceDE w:val="0"/>
        <w:autoSpaceDN w:val="0"/>
        <w:adjustRightInd w:val="0"/>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а)</w:t>
      </w:r>
      <w:r w:rsidR="00A05DD2">
        <w:rPr>
          <w:rFonts w:ascii="Times New Roman" w:hAnsi="Times New Roman" w:cs="Times New Roman"/>
          <w:sz w:val="28"/>
          <w:szCs w:val="27"/>
        </w:rPr>
        <w:t xml:space="preserve"> пункт 1 изложить в следующей редакции:</w:t>
      </w:r>
      <w:r>
        <w:rPr>
          <w:rFonts w:ascii="Times New Roman" w:hAnsi="Times New Roman" w:cs="Times New Roman"/>
          <w:sz w:val="28"/>
          <w:szCs w:val="27"/>
        </w:rPr>
        <w:t xml:space="preserve"> </w:t>
      </w:r>
    </w:p>
    <w:p w:rsidR="00524B44" w:rsidRPr="00AC473C" w:rsidRDefault="00A05DD2" w:rsidP="00057568">
      <w:pPr>
        <w:autoSpaceDE w:val="0"/>
        <w:autoSpaceDN w:val="0"/>
        <w:adjustRightInd w:val="0"/>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 xml:space="preserve">«1. </w:t>
      </w:r>
      <w:r w:rsidR="00524B44" w:rsidRPr="00AC473C">
        <w:rPr>
          <w:rFonts w:ascii="Times New Roman" w:hAnsi="Times New Roman" w:cs="Times New Roman"/>
          <w:sz w:val="28"/>
          <w:szCs w:val="27"/>
        </w:rP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помещенных под надзор в краевые образовательные организации, краевые медицинские организации, краевые организации, оказывающие социальные услуги,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краевого бюджета,  размер и порядок выдачи денежных </w:t>
      </w:r>
      <w:r w:rsidR="00524B44" w:rsidRPr="00AC473C">
        <w:rPr>
          <w:rFonts w:ascii="Times New Roman" w:hAnsi="Times New Roman" w:cs="Times New Roman"/>
          <w:sz w:val="28"/>
          <w:szCs w:val="27"/>
        </w:rPr>
        <w:lastRenderedPageBreak/>
        <w:t xml:space="preserve">средств на личные нужды детей-сирот и детей, оставшихся без попечения родителей, помещенных под надзор в краевые образовательные организации, краевые медицинские организации, краевые организации, оказывающие социальные услуги, утверждаются нормативными правовыми актами </w:t>
      </w:r>
      <w:r w:rsidR="00155A30" w:rsidRPr="00AC473C">
        <w:rPr>
          <w:rFonts w:ascii="Times New Roman" w:hAnsi="Times New Roman" w:cs="Times New Roman"/>
          <w:sz w:val="28"/>
          <w:szCs w:val="27"/>
        </w:rPr>
        <w:t>Правительства</w:t>
      </w:r>
      <w:r w:rsidR="00524B44" w:rsidRPr="00AC473C">
        <w:rPr>
          <w:rFonts w:ascii="Times New Roman" w:hAnsi="Times New Roman" w:cs="Times New Roman"/>
          <w:sz w:val="28"/>
          <w:szCs w:val="27"/>
        </w:rPr>
        <w:t xml:space="preserve"> Алтайского края.».</w:t>
      </w:r>
    </w:p>
    <w:p w:rsidR="00233C34" w:rsidRPr="00AC473C" w:rsidRDefault="00561426" w:rsidP="00057568">
      <w:pPr>
        <w:autoSpaceDE w:val="0"/>
        <w:autoSpaceDN w:val="0"/>
        <w:adjustRightInd w:val="0"/>
        <w:spacing w:after="0" w:line="240" w:lineRule="auto"/>
        <w:ind w:firstLine="709"/>
        <w:jc w:val="both"/>
        <w:rPr>
          <w:sz w:val="28"/>
          <w:szCs w:val="27"/>
        </w:rPr>
      </w:pPr>
      <w:r>
        <w:rPr>
          <w:rFonts w:ascii="Times New Roman" w:hAnsi="Times New Roman" w:cs="Times New Roman"/>
          <w:sz w:val="28"/>
          <w:szCs w:val="27"/>
        </w:rPr>
        <w:t>б</w:t>
      </w:r>
      <w:r w:rsidR="00155A30" w:rsidRPr="00AC473C">
        <w:rPr>
          <w:rFonts w:ascii="Times New Roman" w:hAnsi="Times New Roman" w:cs="Times New Roman"/>
          <w:sz w:val="28"/>
          <w:szCs w:val="27"/>
        </w:rPr>
        <w:t>) в</w:t>
      </w:r>
      <w:r w:rsidR="00233C34" w:rsidRPr="00AC473C">
        <w:rPr>
          <w:rFonts w:ascii="Times New Roman" w:hAnsi="Times New Roman" w:cs="Times New Roman"/>
          <w:sz w:val="28"/>
          <w:szCs w:val="27"/>
        </w:rPr>
        <w:t xml:space="preserve"> пункте 4.1</w:t>
      </w:r>
      <w:r w:rsidR="00AC473C">
        <w:rPr>
          <w:rFonts w:ascii="Times New Roman" w:hAnsi="Times New Roman" w:cs="Times New Roman"/>
          <w:sz w:val="28"/>
          <w:szCs w:val="27"/>
        </w:rPr>
        <w:t xml:space="preserve"> </w:t>
      </w:r>
      <w:r w:rsidR="00233C34" w:rsidRPr="00AC473C">
        <w:rPr>
          <w:rFonts w:ascii="Times New Roman" w:hAnsi="Times New Roman" w:cs="Times New Roman"/>
          <w:sz w:val="28"/>
          <w:szCs w:val="27"/>
        </w:rPr>
        <w:t>слова «Администрацией Алтайского к</w:t>
      </w:r>
      <w:r w:rsidR="00FA151F" w:rsidRPr="00AC473C">
        <w:rPr>
          <w:rFonts w:ascii="Times New Roman" w:hAnsi="Times New Roman" w:cs="Times New Roman"/>
          <w:sz w:val="28"/>
          <w:szCs w:val="27"/>
        </w:rPr>
        <w:t>рая</w:t>
      </w:r>
      <w:r w:rsidR="00233C34" w:rsidRPr="00AC473C">
        <w:rPr>
          <w:rFonts w:ascii="Times New Roman" w:hAnsi="Times New Roman" w:cs="Times New Roman"/>
          <w:sz w:val="28"/>
          <w:szCs w:val="27"/>
        </w:rPr>
        <w:t xml:space="preserve">» заменить словами «Правительством Алтайского края». </w:t>
      </w:r>
    </w:p>
    <w:p w:rsidR="00A05DD2" w:rsidRDefault="00A05DD2" w:rsidP="00057568">
      <w:pPr>
        <w:pStyle w:val="ConsPlusNormal"/>
        <w:ind w:firstLine="709"/>
        <w:jc w:val="both"/>
        <w:rPr>
          <w:szCs w:val="27"/>
        </w:rPr>
      </w:pPr>
    </w:p>
    <w:p w:rsidR="00524B44" w:rsidRPr="00AC473C" w:rsidRDefault="00A05DD2" w:rsidP="00057568">
      <w:pPr>
        <w:pStyle w:val="ConsPlusNormal"/>
        <w:ind w:firstLine="709"/>
        <w:jc w:val="both"/>
        <w:rPr>
          <w:szCs w:val="27"/>
        </w:rPr>
      </w:pPr>
      <w:r>
        <w:rPr>
          <w:szCs w:val="27"/>
        </w:rPr>
        <w:t>3)</w:t>
      </w:r>
      <w:r w:rsidR="00524B44" w:rsidRPr="00AC473C">
        <w:rPr>
          <w:szCs w:val="27"/>
        </w:rPr>
        <w:t xml:space="preserve"> </w:t>
      </w:r>
      <w:hyperlink r:id="rId9" w:history="1">
        <w:r w:rsidR="00524B44" w:rsidRPr="00AC473C">
          <w:rPr>
            <w:color w:val="000000" w:themeColor="text1"/>
            <w:szCs w:val="27"/>
          </w:rPr>
          <w:t>статью 2</w:t>
        </w:r>
      </w:hyperlink>
      <w:r w:rsidR="00524B44" w:rsidRPr="00AC473C">
        <w:rPr>
          <w:szCs w:val="27"/>
        </w:rPr>
        <w:t xml:space="preserve"> изложить в следующей редакции:</w:t>
      </w:r>
    </w:p>
    <w:p w:rsidR="00524B44" w:rsidRPr="00AC473C" w:rsidRDefault="00FC67AE" w:rsidP="00057568">
      <w:pPr>
        <w:pStyle w:val="ConsPlusNormal"/>
        <w:ind w:firstLine="709"/>
        <w:jc w:val="both"/>
        <w:rPr>
          <w:szCs w:val="27"/>
        </w:rPr>
      </w:pPr>
      <w:r w:rsidRPr="00AC473C">
        <w:rPr>
          <w:szCs w:val="27"/>
        </w:rPr>
        <w:t>«</w:t>
      </w:r>
      <w:r w:rsidR="00524B44" w:rsidRPr="00A05DD2">
        <w:rPr>
          <w:szCs w:val="27"/>
        </w:rPr>
        <w:t>Статья 2.</w:t>
      </w:r>
      <w:r w:rsidR="00524B44" w:rsidRPr="007E2D2D">
        <w:rPr>
          <w:b/>
          <w:szCs w:val="27"/>
        </w:rPr>
        <w:t xml:space="preserve"> Дополнительные гарантии права на образование</w:t>
      </w:r>
    </w:p>
    <w:p w:rsidR="007E2D2D" w:rsidRDefault="007E2D2D" w:rsidP="00057568">
      <w:pPr>
        <w:pStyle w:val="ConsPlusNormal"/>
        <w:ind w:firstLine="709"/>
        <w:jc w:val="both"/>
        <w:rPr>
          <w:szCs w:val="27"/>
        </w:rPr>
      </w:pPr>
    </w:p>
    <w:p w:rsidR="00524B44" w:rsidRPr="00AC473C" w:rsidRDefault="00524B44" w:rsidP="00057568">
      <w:pPr>
        <w:pStyle w:val="ConsPlusNormal"/>
        <w:ind w:firstLine="709"/>
        <w:jc w:val="both"/>
        <w:rPr>
          <w:szCs w:val="27"/>
        </w:rPr>
      </w:pPr>
      <w:r w:rsidRPr="00AC473C">
        <w:rPr>
          <w:szCs w:val="27"/>
        </w:rPr>
        <w:t>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w:t>
      </w:r>
      <w:r w:rsidR="00AC473C">
        <w:rPr>
          <w:szCs w:val="27"/>
        </w:rPr>
        <w:t xml:space="preserve"> законом от 29 декабря 2012</w:t>
      </w:r>
      <w:r w:rsidR="00A05DD2">
        <w:rPr>
          <w:szCs w:val="27"/>
        </w:rPr>
        <w:t xml:space="preserve"> года</w:t>
      </w:r>
      <w:r w:rsidR="00AC473C">
        <w:rPr>
          <w:szCs w:val="27"/>
        </w:rPr>
        <w:t xml:space="preserve"> № 273-ФЗ </w:t>
      </w:r>
      <w:r w:rsidRPr="00AC473C">
        <w:rPr>
          <w:szCs w:val="27"/>
        </w:rPr>
        <w:t>«Об образовании в Российской Федерации».</w:t>
      </w:r>
    </w:p>
    <w:p w:rsidR="00524B44" w:rsidRPr="00AC473C" w:rsidRDefault="00524B44" w:rsidP="00057568">
      <w:pPr>
        <w:pStyle w:val="ConsPlusNormal"/>
        <w:ind w:firstLine="709"/>
        <w:jc w:val="both"/>
        <w:rPr>
          <w:szCs w:val="27"/>
        </w:rPr>
      </w:pPr>
      <w:r w:rsidRPr="00AC473C">
        <w:rPr>
          <w:szCs w:val="27"/>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краевого бюджета.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краевого бюджета.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краевого бюджета. </w:t>
      </w:r>
    </w:p>
    <w:p w:rsidR="00524B44" w:rsidRPr="00AC473C" w:rsidRDefault="00524B44" w:rsidP="00057568">
      <w:pPr>
        <w:pStyle w:val="ConsPlusNormal"/>
        <w:ind w:firstLine="709"/>
        <w:jc w:val="both"/>
        <w:rPr>
          <w:szCs w:val="27"/>
        </w:rPr>
      </w:pPr>
      <w:r w:rsidRPr="00AC473C">
        <w:rPr>
          <w:szCs w:val="27"/>
        </w:rP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краевого бюджета, до завершения обучения по указанным образовательным программам зачисляются на полное государственное обеспечение, включающее в себя бесплатное питание, бесплатный комплект одежды, обуви и мягкого инвентаря или возмещение их полной стоимости, предоставление жилого помещения в порядке, предусмотренном Федеральным законом от 29</w:t>
      </w:r>
      <w:r w:rsidR="00AC473C">
        <w:rPr>
          <w:szCs w:val="27"/>
        </w:rPr>
        <w:t xml:space="preserve"> декабря 2012</w:t>
      </w:r>
      <w:r w:rsidR="00A05DD2">
        <w:rPr>
          <w:szCs w:val="27"/>
        </w:rPr>
        <w:t xml:space="preserve"> года</w:t>
      </w:r>
      <w:r w:rsidR="00AC473C">
        <w:rPr>
          <w:szCs w:val="27"/>
        </w:rPr>
        <w:t xml:space="preserve"> № 273-ФЗ </w:t>
      </w:r>
      <w:r w:rsidR="00057568">
        <w:rPr>
          <w:szCs w:val="27"/>
        </w:rPr>
        <w:t xml:space="preserve">     </w:t>
      </w:r>
      <w:r w:rsidRPr="00AC473C">
        <w:rPr>
          <w:szCs w:val="27"/>
        </w:rPr>
        <w:lastRenderedPageBreak/>
        <w:t>«Об образовании в Российской Федерации»,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w:t>
      </w:r>
      <w:r w:rsidR="00A05DD2">
        <w:rPr>
          <w:szCs w:val="27"/>
        </w:rPr>
        <w:t>нным образовательным программам.</w:t>
      </w:r>
    </w:p>
    <w:p w:rsidR="00524B44" w:rsidRPr="00AC473C" w:rsidRDefault="004545B0" w:rsidP="00057568">
      <w:pPr>
        <w:pStyle w:val="ConsPlusNormal"/>
        <w:ind w:firstLine="709"/>
        <w:jc w:val="both"/>
        <w:rPr>
          <w:szCs w:val="27"/>
        </w:rPr>
      </w:pPr>
      <w:r>
        <w:rPr>
          <w:szCs w:val="27"/>
        </w:rPr>
        <w:t xml:space="preserve">4. </w:t>
      </w:r>
      <w:r w:rsidR="00524B44" w:rsidRPr="00AC473C">
        <w:rPr>
          <w:szCs w:val="27"/>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краевого бюджета,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524B44" w:rsidRPr="00AC473C" w:rsidRDefault="004545B0" w:rsidP="00057568">
      <w:pPr>
        <w:pStyle w:val="ConsPlusNormal"/>
        <w:ind w:firstLine="709"/>
        <w:jc w:val="both"/>
        <w:rPr>
          <w:szCs w:val="27"/>
        </w:rPr>
      </w:pPr>
      <w:r>
        <w:rPr>
          <w:szCs w:val="27"/>
        </w:rPr>
        <w:t>5</w:t>
      </w:r>
      <w:r w:rsidR="00524B44" w:rsidRPr="00AC473C">
        <w:rPr>
          <w:szCs w:val="27"/>
        </w:rPr>
        <w:t>.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краевого бюджета, наряду с полным государс</w:t>
      </w:r>
      <w:r w:rsidR="003E531A">
        <w:rPr>
          <w:szCs w:val="27"/>
        </w:rPr>
        <w:t>твенным обеспечением  выплачивае</w:t>
      </w:r>
      <w:r w:rsidR="00524B44" w:rsidRPr="00AC473C">
        <w:rPr>
          <w:szCs w:val="27"/>
        </w:rPr>
        <w:t xml:space="preserve">тся государственная социальная стипендия в соответствии с Федеральным законом от 29 декабря 2012 года </w:t>
      </w:r>
      <w:r w:rsidR="00057568">
        <w:rPr>
          <w:szCs w:val="27"/>
        </w:rPr>
        <w:t xml:space="preserve">         </w:t>
      </w:r>
      <w:r w:rsidR="00524B44" w:rsidRPr="00AC473C">
        <w:rPr>
          <w:szCs w:val="27"/>
        </w:rPr>
        <w:t>№ 273-ФЗ «Об образовании в Российской Федерации».</w:t>
      </w:r>
    </w:p>
    <w:p w:rsidR="00524B44" w:rsidRPr="00AC473C" w:rsidRDefault="004545B0" w:rsidP="00057568">
      <w:pPr>
        <w:pStyle w:val="ConsPlusNormal"/>
        <w:ind w:firstLine="709"/>
        <w:jc w:val="both"/>
        <w:rPr>
          <w:szCs w:val="27"/>
        </w:rPr>
      </w:pPr>
      <w:r>
        <w:rPr>
          <w:szCs w:val="27"/>
        </w:rPr>
        <w:t>6</w:t>
      </w:r>
      <w:r w:rsidR="00524B44" w:rsidRPr="00AC473C">
        <w:rPr>
          <w:szCs w:val="27"/>
        </w:rPr>
        <w:t>.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w:t>
      </w:r>
      <w:r w:rsidR="00266C79" w:rsidRPr="00AC473C">
        <w:rPr>
          <w:szCs w:val="27"/>
        </w:rPr>
        <w:t xml:space="preserve">ающимся по очной форме обучения по </w:t>
      </w:r>
      <w:r w:rsidR="00524B44" w:rsidRPr="00AC473C">
        <w:rPr>
          <w:szCs w:val="27"/>
        </w:rPr>
        <w:t xml:space="preserve">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краевого бюджета выплачивается ежегодное пособие на приобретение учебной литературы и письменных принадлежностей в размере трехмесячной государственной (краевой) социальной стипендии. </w:t>
      </w:r>
    </w:p>
    <w:p w:rsidR="00524B44" w:rsidRPr="00AC473C" w:rsidRDefault="004545B0" w:rsidP="00057568">
      <w:pPr>
        <w:pStyle w:val="ConsPlusNormal"/>
        <w:ind w:firstLine="709"/>
        <w:jc w:val="both"/>
        <w:rPr>
          <w:szCs w:val="27"/>
        </w:rPr>
      </w:pPr>
      <w:r>
        <w:rPr>
          <w:szCs w:val="27"/>
        </w:rPr>
        <w:t>7</w:t>
      </w:r>
      <w:r w:rsidR="00524B44" w:rsidRPr="00AC473C">
        <w:rPr>
          <w:szCs w:val="27"/>
        </w:rPr>
        <w:t xml:space="preserve">.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краевого бюджета, </w:t>
      </w:r>
      <w:r w:rsidR="00273872">
        <w:rPr>
          <w:szCs w:val="27"/>
        </w:rPr>
        <w:t xml:space="preserve">утверждаются </w:t>
      </w:r>
      <w:r w:rsidR="00524B44" w:rsidRPr="00AC473C">
        <w:rPr>
          <w:szCs w:val="27"/>
        </w:rPr>
        <w:t xml:space="preserve">нормативными правовыми актами </w:t>
      </w:r>
      <w:r w:rsidR="00155A30" w:rsidRPr="00AC473C">
        <w:rPr>
          <w:szCs w:val="27"/>
        </w:rPr>
        <w:t>Правительства</w:t>
      </w:r>
      <w:r w:rsidR="00524B44" w:rsidRPr="00AC473C">
        <w:rPr>
          <w:szCs w:val="27"/>
        </w:rPr>
        <w:t xml:space="preserve"> Алтайского края.</w:t>
      </w:r>
    </w:p>
    <w:p w:rsidR="00524B44" w:rsidRPr="00AC473C" w:rsidRDefault="004545B0" w:rsidP="00057568">
      <w:pPr>
        <w:pStyle w:val="ConsPlusNormal"/>
        <w:ind w:firstLine="709"/>
        <w:jc w:val="both"/>
        <w:rPr>
          <w:szCs w:val="27"/>
        </w:rPr>
      </w:pPr>
      <w:r>
        <w:rPr>
          <w:szCs w:val="27"/>
        </w:rPr>
        <w:t>8</w:t>
      </w:r>
      <w:r w:rsidR="00524B44" w:rsidRPr="00AC473C">
        <w:rPr>
          <w:szCs w:val="27"/>
        </w:rPr>
        <w:t xml:space="preserve">. Выпускники организаций для детей-сирот и детей, оставшихся без попечения родителей,  и лица из числа детей-сирот и детей, оставшихся без </w:t>
      </w:r>
      <w:r w:rsidR="00524B44" w:rsidRPr="00AC473C">
        <w:rPr>
          <w:szCs w:val="27"/>
        </w:rPr>
        <w:lastRenderedPageBreak/>
        <w:t>попечения родителей, обучающиеся по очной форме обучения по указанным в пункт</w:t>
      </w:r>
      <w:r>
        <w:rPr>
          <w:szCs w:val="27"/>
        </w:rPr>
        <w:t>е</w:t>
      </w:r>
      <w:r w:rsidR="00524B44" w:rsidRPr="00AC473C">
        <w:rPr>
          <w:szCs w:val="27"/>
        </w:rPr>
        <w:t xml:space="preserve"> 3 настоящей статьи образовательным программам за счет средств краевого бюджета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524B44" w:rsidRPr="00AC473C" w:rsidRDefault="004545B0" w:rsidP="00057568">
      <w:pPr>
        <w:pStyle w:val="ConsPlusNormal"/>
        <w:ind w:firstLine="709"/>
        <w:jc w:val="both"/>
        <w:rPr>
          <w:szCs w:val="27"/>
        </w:rPr>
      </w:pPr>
      <w:r>
        <w:rPr>
          <w:szCs w:val="27"/>
        </w:rPr>
        <w:t>9</w:t>
      </w:r>
      <w:r w:rsidR="00524B44" w:rsidRPr="00AC473C">
        <w:rPr>
          <w:szCs w:val="27"/>
        </w:rPr>
        <w:t>. Выпускники образовательных организаций, медицинских организаций, организаций, оказывающих социальные услуги, специальных учебно-воспитательных учреждений открытого и закрытого типа, в которых они обучались и воспитывались за счет средств краевого бюджета, выпускники организаций, осуществляющих образовательную деятельность, обучавшиеся по очной форме обучения по указанным в пункт</w:t>
      </w:r>
      <w:r w:rsidR="00273872">
        <w:rPr>
          <w:szCs w:val="27"/>
        </w:rPr>
        <w:t>е</w:t>
      </w:r>
      <w:r w:rsidR="00524B44" w:rsidRPr="00AC473C">
        <w:rPr>
          <w:szCs w:val="27"/>
        </w:rPr>
        <w:t xml:space="preserve"> 3 настоящей статьи образовательным программам за счет средств краевого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пункт</w:t>
      </w:r>
      <w:r>
        <w:rPr>
          <w:szCs w:val="27"/>
        </w:rPr>
        <w:t>е</w:t>
      </w:r>
      <w:r w:rsidR="00524B44" w:rsidRPr="00AC473C">
        <w:rPr>
          <w:szCs w:val="27"/>
        </w:rPr>
        <w:t xml:space="preserve"> 3 настоящей статьи образовательным программам за счет средств краевого бюджета, обеспечиваются бесплатным комплектом одежды, обуви, мягким инвентарем, оборудованием и единовременным денежным пособием  в размере не менее чем пятьсот рублей и</w:t>
      </w:r>
      <w:r w:rsidR="00F3220E" w:rsidRPr="00AC473C">
        <w:rPr>
          <w:szCs w:val="27"/>
        </w:rPr>
        <w:t xml:space="preserve"> в</w:t>
      </w:r>
      <w:r w:rsidR="00524B44" w:rsidRPr="00AC473C">
        <w:rPr>
          <w:szCs w:val="27"/>
        </w:rPr>
        <w:t xml:space="preserve"> порядке, утвержден</w:t>
      </w:r>
      <w:r w:rsidR="00A05DD2">
        <w:rPr>
          <w:szCs w:val="27"/>
        </w:rPr>
        <w:t>ном</w:t>
      </w:r>
      <w:r w:rsidR="00F3220E" w:rsidRPr="00AC473C">
        <w:rPr>
          <w:szCs w:val="27"/>
        </w:rPr>
        <w:t xml:space="preserve"> </w:t>
      </w:r>
      <w:r w:rsidR="00524B44" w:rsidRPr="00AC473C">
        <w:rPr>
          <w:szCs w:val="27"/>
        </w:rPr>
        <w:t xml:space="preserve">нормативными правовыми актами </w:t>
      </w:r>
      <w:r w:rsidR="00155A30" w:rsidRPr="00AC473C">
        <w:rPr>
          <w:szCs w:val="27"/>
        </w:rPr>
        <w:t>Правительства</w:t>
      </w:r>
      <w:r w:rsidR="00524B44" w:rsidRPr="00AC473C">
        <w:rPr>
          <w:szCs w:val="27"/>
        </w:rPr>
        <w:t xml:space="preserve"> Алтайского края. </w:t>
      </w:r>
    </w:p>
    <w:p w:rsidR="00524B44" w:rsidRPr="00AC473C" w:rsidRDefault="004545B0" w:rsidP="00057568">
      <w:pPr>
        <w:pStyle w:val="ConsPlusNormal"/>
        <w:ind w:firstLine="709"/>
        <w:jc w:val="both"/>
        <w:rPr>
          <w:szCs w:val="27"/>
        </w:rPr>
      </w:pPr>
      <w:r>
        <w:rPr>
          <w:szCs w:val="27"/>
        </w:rPr>
        <w:t xml:space="preserve">10. </w:t>
      </w:r>
      <w:r w:rsidR="00524B44" w:rsidRPr="00AC473C">
        <w:rPr>
          <w:szCs w:val="27"/>
        </w:rP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w:t>
      </w:r>
      <w:r w:rsidR="00AC473C">
        <w:rPr>
          <w:szCs w:val="27"/>
        </w:rPr>
        <w:t xml:space="preserve"> декабря </w:t>
      </w:r>
      <w:r w:rsidR="00524B44" w:rsidRPr="00AC473C">
        <w:rPr>
          <w:szCs w:val="27"/>
        </w:rPr>
        <w:t xml:space="preserve">2003 года № 177-ФЗ </w:t>
      </w:r>
      <w:r w:rsidR="00057568">
        <w:rPr>
          <w:szCs w:val="27"/>
        </w:rPr>
        <w:t xml:space="preserve">      </w:t>
      </w:r>
      <w:r w:rsidR="00524B44" w:rsidRPr="00AC473C">
        <w:rPr>
          <w:szCs w:val="27"/>
        </w:rPr>
        <w:t>«О страховании вкладов физических ли</w:t>
      </w:r>
      <w:r w:rsidR="00D13C07" w:rsidRPr="00AC473C">
        <w:rPr>
          <w:szCs w:val="27"/>
        </w:rPr>
        <w:t>ц в банках Российской Федерации»</w:t>
      </w:r>
      <w:r w:rsidR="00524B44" w:rsidRPr="00AC473C">
        <w:rPr>
          <w:szCs w:val="27"/>
        </w:rPr>
        <w:t xml:space="preserve"> размер возмещения по вкладам.</w:t>
      </w:r>
    </w:p>
    <w:p w:rsidR="00524B44" w:rsidRPr="00AC473C" w:rsidRDefault="004545B0" w:rsidP="00057568">
      <w:pPr>
        <w:pStyle w:val="ConsPlusNormal"/>
        <w:ind w:firstLine="709"/>
        <w:jc w:val="both"/>
        <w:rPr>
          <w:szCs w:val="27"/>
        </w:rPr>
      </w:pPr>
      <w:r>
        <w:rPr>
          <w:szCs w:val="27"/>
        </w:rPr>
        <w:t xml:space="preserve">11. </w:t>
      </w:r>
      <w:r w:rsidR="00524B44" w:rsidRPr="00AC473C">
        <w:rPr>
          <w:szCs w:val="27"/>
        </w:rPr>
        <w:t>Предусмотренные пунктом</w:t>
      </w:r>
      <w:r w:rsidR="00273872">
        <w:rPr>
          <w:szCs w:val="27"/>
        </w:rPr>
        <w:t xml:space="preserve"> 9</w:t>
      </w:r>
      <w:r w:rsidR="00A05DD2">
        <w:rPr>
          <w:szCs w:val="27"/>
        </w:rPr>
        <w:t xml:space="preserve"> настоящей статьи</w:t>
      </w:r>
      <w:r w:rsidR="00524B44" w:rsidRPr="00AC473C">
        <w:rPr>
          <w:szCs w:val="27"/>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524B44" w:rsidRPr="00AC473C" w:rsidRDefault="004545B0" w:rsidP="00057568">
      <w:pPr>
        <w:pStyle w:val="ConsPlusNormal"/>
        <w:ind w:firstLine="709"/>
        <w:jc w:val="both"/>
        <w:rPr>
          <w:szCs w:val="27"/>
        </w:rPr>
      </w:pPr>
      <w:r>
        <w:rPr>
          <w:szCs w:val="27"/>
        </w:rPr>
        <w:t>12</w:t>
      </w:r>
      <w:r w:rsidR="00524B44" w:rsidRPr="00AC473C">
        <w:rPr>
          <w:szCs w:val="27"/>
        </w:rPr>
        <w:t xml:space="preserve">. При предоставлении детям-сиротам и детям, оставшимся без попечения родителей, лицам из числа детей-сирот и детей, оставшихся без попечения </w:t>
      </w:r>
      <w:r w:rsidR="00524B44" w:rsidRPr="00AC473C">
        <w:rPr>
          <w:szCs w:val="27"/>
        </w:rPr>
        <w:lastRenderedPageBreak/>
        <w:t xml:space="preserve">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краевого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 </w:t>
      </w:r>
    </w:p>
    <w:p w:rsidR="00524B44" w:rsidRPr="00AC473C" w:rsidRDefault="004545B0" w:rsidP="00057568">
      <w:pPr>
        <w:pStyle w:val="ConsPlusNormal"/>
        <w:ind w:firstLine="709"/>
        <w:jc w:val="both"/>
        <w:rPr>
          <w:szCs w:val="27"/>
        </w:rPr>
      </w:pPr>
      <w:r>
        <w:rPr>
          <w:szCs w:val="27"/>
        </w:rPr>
        <w:t>13</w:t>
      </w:r>
      <w:r w:rsidR="00524B44" w:rsidRPr="00AC473C">
        <w:rPr>
          <w:szCs w:val="27"/>
        </w:rPr>
        <w:t>.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указанным в пункт</w:t>
      </w:r>
      <w:r>
        <w:rPr>
          <w:szCs w:val="27"/>
        </w:rPr>
        <w:t>е</w:t>
      </w:r>
      <w:r w:rsidR="00524B44" w:rsidRPr="00AC473C">
        <w:rPr>
          <w:szCs w:val="27"/>
        </w:rPr>
        <w:t xml:space="preserve"> 3 настоящей статьи образовательным программам за счет средств краевого бюджета обеспечиваются:</w:t>
      </w:r>
    </w:p>
    <w:p w:rsidR="00524B44" w:rsidRPr="00AC473C" w:rsidRDefault="00524B44" w:rsidP="00057568">
      <w:pPr>
        <w:pStyle w:val="ConsPlusNormal"/>
        <w:ind w:firstLine="709"/>
        <w:jc w:val="both"/>
        <w:rPr>
          <w:szCs w:val="27"/>
        </w:rPr>
      </w:pPr>
      <w:r w:rsidRPr="00AC473C">
        <w:rPr>
          <w:szCs w:val="27"/>
        </w:rPr>
        <w:t>1) бесплатным проездом на городском, пригородном транспорте, в сельской местности - на внутрирайонном транспорте (кроме такси);</w:t>
      </w:r>
    </w:p>
    <w:p w:rsidR="00524B44" w:rsidRPr="00AC473C" w:rsidRDefault="00524B44" w:rsidP="00057568">
      <w:pPr>
        <w:pStyle w:val="ConsPlusNormal"/>
        <w:ind w:firstLine="709"/>
        <w:jc w:val="both"/>
        <w:rPr>
          <w:szCs w:val="27"/>
        </w:rPr>
      </w:pPr>
      <w:r w:rsidRPr="00AC473C">
        <w:rPr>
          <w:szCs w:val="27"/>
        </w:rPr>
        <w:t>2) бесплатным проездом один раз в год к месту жительства и обратно к месту учебы.</w:t>
      </w:r>
    </w:p>
    <w:p w:rsidR="00524B44" w:rsidRPr="00AC473C" w:rsidRDefault="004545B0" w:rsidP="00057568">
      <w:pPr>
        <w:pStyle w:val="ConsPlusNormal"/>
        <w:ind w:firstLine="709"/>
        <w:jc w:val="both"/>
        <w:rPr>
          <w:rFonts w:eastAsia="Times New Roman"/>
          <w:szCs w:val="27"/>
          <w:lang w:eastAsia="ru-RU"/>
        </w:rPr>
      </w:pPr>
      <w:r>
        <w:rPr>
          <w:szCs w:val="27"/>
        </w:rPr>
        <w:t>14</w:t>
      </w:r>
      <w:r w:rsidR="004317DC">
        <w:rPr>
          <w:szCs w:val="27"/>
        </w:rPr>
        <w:t xml:space="preserve">. </w:t>
      </w:r>
      <w:r w:rsidR="00524B44" w:rsidRPr="00AC473C">
        <w:rPr>
          <w:szCs w:val="27"/>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rsidR="00273872">
        <w:rPr>
          <w:szCs w:val="27"/>
        </w:rPr>
        <w:t>утверждается</w:t>
      </w:r>
      <w:r w:rsidR="00524B44" w:rsidRPr="00AC473C">
        <w:rPr>
          <w:szCs w:val="27"/>
        </w:rPr>
        <w:t xml:space="preserve"> нормативными правовыми актами </w:t>
      </w:r>
      <w:r w:rsidR="00155A30" w:rsidRPr="00AC473C">
        <w:rPr>
          <w:szCs w:val="27"/>
        </w:rPr>
        <w:t>Правительства</w:t>
      </w:r>
      <w:r w:rsidR="00524B44" w:rsidRPr="00AC473C">
        <w:rPr>
          <w:szCs w:val="27"/>
        </w:rPr>
        <w:t xml:space="preserve"> Алтайского края</w:t>
      </w:r>
      <w:r w:rsidR="00524B44" w:rsidRPr="00AC473C">
        <w:rPr>
          <w:rFonts w:eastAsia="Times New Roman"/>
          <w:szCs w:val="27"/>
          <w:lang w:eastAsia="ru-RU"/>
        </w:rPr>
        <w:t>.».</w:t>
      </w:r>
    </w:p>
    <w:p w:rsidR="00524B44" w:rsidRPr="00AC473C" w:rsidRDefault="00524B44" w:rsidP="00057568">
      <w:pPr>
        <w:autoSpaceDE w:val="0"/>
        <w:autoSpaceDN w:val="0"/>
        <w:adjustRightInd w:val="0"/>
        <w:spacing w:after="0" w:line="240" w:lineRule="auto"/>
        <w:ind w:firstLine="709"/>
        <w:jc w:val="both"/>
        <w:rPr>
          <w:rFonts w:ascii="Times New Roman" w:hAnsi="Times New Roman" w:cs="Times New Roman"/>
          <w:sz w:val="28"/>
          <w:szCs w:val="27"/>
        </w:rPr>
      </w:pPr>
    </w:p>
    <w:p w:rsidR="00524B44" w:rsidRPr="00AC473C" w:rsidRDefault="00524B44" w:rsidP="00057568">
      <w:pPr>
        <w:widowControl w:val="0"/>
        <w:tabs>
          <w:tab w:val="left" w:pos="0"/>
        </w:tabs>
        <w:spacing w:after="0" w:line="240" w:lineRule="auto"/>
        <w:ind w:firstLine="709"/>
        <w:jc w:val="both"/>
        <w:rPr>
          <w:rStyle w:val="1"/>
          <w:rFonts w:ascii="Times New Roman" w:eastAsia="Calibri" w:hAnsi="Times New Roman" w:cs="Times New Roman"/>
          <w:color w:val="000000"/>
          <w:spacing w:val="0"/>
          <w:sz w:val="28"/>
          <w:szCs w:val="27"/>
        </w:rPr>
      </w:pPr>
      <w:r w:rsidRPr="00AC473C">
        <w:rPr>
          <w:rStyle w:val="1"/>
          <w:rFonts w:ascii="Times New Roman" w:hAnsi="Times New Roman" w:cs="Times New Roman"/>
          <w:b/>
          <w:color w:val="000000"/>
          <w:sz w:val="28"/>
          <w:szCs w:val="27"/>
        </w:rPr>
        <w:t xml:space="preserve">Статья </w:t>
      </w:r>
      <w:r w:rsidR="00FB6F05" w:rsidRPr="00AC473C">
        <w:rPr>
          <w:rStyle w:val="1"/>
          <w:rFonts w:ascii="Times New Roman" w:hAnsi="Times New Roman" w:cs="Times New Roman"/>
          <w:b/>
          <w:color w:val="000000"/>
          <w:sz w:val="28"/>
          <w:szCs w:val="27"/>
        </w:rPr>
        <w:t>2</w:t>
      </w:r>
    </w:p>
    <w:p w:rsidR="00524B44" w:rsidRPr="00AC473C" w:rsidRDefault="00524B44" w:rsidP="00057568">
      <w:pPr>
        <w:widowControl w:val="0"/>
        <w:autoSpaceDE w:val="0"/>
        <w:autoSpaceDN w:val="0"/>
        <w:adjustRightInd w:val="0"/>
        <w:spacing w:after="0" w:line="240" w:lineRule="auto"/>
        <w:ind w:firstLine="709"/>
        <w:jc w:val="both"/>
        <w:rPr>
          <w:rStyle w:val="1"/>
          <w:rFonts w:ascii="Times New Roman" w:hAnsi="Times New Roman" w:cs="Times New Roman"/>
          <w:color w:val="000000"/>
          <w:sz w:val="28"/>
          <w:szCs w:val="27"/>
        </w:rPr>
      </w:pPr>
    </w:p>
    <w:p w:rsidR="00524B44" w:rsidRPr="00AC473C" w:rsidRDefault="00FB6F05" w:rsidP="00057568">
      <w:pPr>
        <w:widowControl w:val="0"/>
        <w:tabs>
          <w:tab w:val="left" w:pos="0"/>
        </w:tabs>
        <w:spacing w:after="0" w:line="240" w:lineRule="auto"/>
        <w:ind w:firstLine="709"/>
        <w:jc w:val="both"/>
        <w:rPr>
          <w:rFonts w:ascii="Times New Roman" w:hAnsi="Times New Roman" w:cs="Times New Roman"/>
          <w:color w:val="000000"/>
          <w:sz w:val="28"/>
          <w:szCs w:val="27"/>
          <w:shd w:val="clear" w:color="auto" w:fill="FFFFFF"/>
        </w:rPr>
      </w:pPr>
      <w:r w:rsidRPr="00AC473C">
        <w:rPr>
          <w:rFonts w:ascii="Times New Roman" w:hAnsi="Times New Roman" w:cs="Times New Roman"/>
          <w:sz w:val="28"/>
          <w:szCs w:val="27"/>
        </w:rPr>
        <w:t xml:space="preserve">Внести в </w:t>
      </w:r>
      <w:r w:rsidR="004545B0">
        <w:rPr>
          <w:rFonts w:ascii="Times New Roman" w:hAnsi="Times New Roman" w:cs="Times New Roman"/>
          <w:sz w:val="28"/>
          <w:szCs w:val="27"/>
        </w:rPr>
        <w:t>часть</w:t>
      </w:r>
      <w:r w:rsidRPr="00AC473C">
        <w:rPr>
          <w:rFonts w:ascii="Times New Roman" w:hAnsi="Times New Roman" w:cs="Times New Roman"/>
          <w:sz w:val="28"/>
          <w:szCs w:val="27"/>
        </w:rPr>
        <w:t xml:space="preserve"> 11 статьи 4 закона </w:t>
      </w:r>
      <w:r w:rsidR="00524B44" w:rsidRPr="00AC473C">
        <w:rPr>
          <w:rFonts w:ascii="Times New Roman" w:hAnsi="Times New Roman" w:cs="Times New Roman"/>
          <w:sz w:val="28"/>
          <w:szCs w:val="27"/>
        </w:rPr>
        <w:t xml:space="preserve">Алтайского края от 10 апреля </w:t>
      </w:r>
      <w:r w:rsidR="004545B0">
        <w:rPr>
          <w:rFonts w:ascii="Times New Roman" w:hAnsi="Times New Roman" w:cs="Times New Roman"/>
          <w:sz w:val="28"/>
          <w:szCs w:val="27"/>
        </w:rPr>
        <w:t xml:space="preserve">  </w:t>
      </w:r>
      <w:r w:rsidR="00057568">
        <w:rPr>
          <w:rFonts w:ascii="Times New Roman" w:hAnsi="Times New Roman" w:cs="Times New Roman"/>
          <w:sz w:val="28"/>
          <w:szCs w:val="27"/>
        </w:rPr>
        <w:t xml:space="preserve">        </w:t>
      </w:r>
      <w:r w:rsidR="004545B0">
        <w:rPr>
          <w:rFonts w:ascii="Times New Roman" w:hAnsi="Times New Roman" w:cs="Times New Roman"/>
          <w:sz w:val="28"/>
          <w:szCs w:val="27"/>
        </w:rPr>
        <w:t xml:space="preserve">     </w:t>
      </w:r>
      <w:r w:rsidR="00524B44" w:rsidRPr="00AC473C">
        <w:rPr>
          <w:rFonts w:ascii="Times New Roman" w:hAnsi="Times New Roman" w:cs="Times New Roman"/>
          <w:sz w:val="28"/>
          <w:szCs w:val="27"/>
        </w:rPr>
        <w:t>2007 года № 29-ЗС «</w:t>
      </w:r>
      <w:r w:rsidR="00524B44" w:rsidRPr="00AC473C">
        <w:rPr>
          <w:rFonts w:ascii="Times New Roman" w:hAnsi="Times New Roman" w:cs="Times New Roman"/>
          <w:color w:val="000000"/>
          <w:sz w:val="28"/>
          <w:szCs w:val="27"/>
          <w:shd w:val="clear" w:color="auto" w:fill="FFFFFF"/>
        </w:rPr>
        <w:t>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w:t>
      </w:r>
      <w:r w:rsidR="00196D88" w:rsidRPr="00AC473C">
        <w:rPr>
          <w:rFonts w:ascii="Times New Roman" w:hAnsi="Times New Roman" w:cs="Times New Roman"/>
          <w:color w:val="000000"/>
          <w:sz w:val="28"/>
          <w:szCs w:val="27"/>
          <w:shd w:val="clear" w:color="auto" w:fill="FFFFFF"/>
        </w:rPr>
        <w:t>Сборник законодательства Алтайского края,</w:t>
      </w:r>
      <w:r w:rsidR="00B0186C">
        <w:rPr>
          <w:rFonts w:ascii="Times New Roman" w:hAnsi="Times New Roman" w:cs="Times New Roman"/>
          <w:color w:val="000000"/>
          <w:sz w:val="28"/>
          <w:szCs w:val="27"/>
          <w:shd w:val="clear" w:color="auto" w:fill="FFFFFF"/>
        </w:rPr>
        <w:t xml:space="preserve"> 2007, № 132, часть </w:t>
      </w:r>
      <w:r w:rsidR="00B0186C">
        <w:rPr>
          <w:rFonts w:ascii="Times New Roman" w:hAnsi="Times New Roman" w:cs="Times New Roman"/>
          <w:color w:val="000000"/>
          <w:sz w:val="28"/>
          <w:szCs w:val="27"/>
          <w:shd w:val="clear" w:color="auto" w:fill="FFFFFF"/>
          <w:lang w:val="en-US"/>
        </w:rPr>
        <w:t>I</w:t>
      </w:r>
      <w:r w:rsidR="00B0186C">
        <w:rPr>
          <w:rFonts w:ascii="Times New Roman" w:hAnsi="Times New Roman" w:cs="Times New Roman"/>
          <w:color w:val="000000"/>
          <w:sz w:val="28"/>
          <w:szCs w:val="27"/>
          <w:shd w:val="clear" w:color="auto" w:fill="FFFFFF"/>
        </w:rPr>
        <w:t>;</w:t>
      </w:r>
      <w:r w:rsidR="00196D88" w:rsidRPr="00AC473C">
        <w:rPr>
          <w:rFonts w:ascii="Times New Roman" w:hAnsi="Times New Roman" w:cs="Times New Roman"/>
          <w:color w:val="000000"/>
          <w:sz w:val="28"/>
          <w:szCs w:val="27"/>
          <w:shd w:val="clear" w:color="auto" w:fill="FFFFFF"/>
        </w:rPr>
        <w:t xml:space="preserve"> 2008, № 150, часть </w:t>
      </w:r>
      <w:r w:rsidR="00F500E0" w:rsidRPr="00AC473C">
        <w:rPr>
          <w:rFonts w:ascii="Times New Roman" w:hAnsi="Times New Roman" w:cs="Times New Roman"/>
          <w:color w:val="000000"/>
          <w:sz w:val="28"/>
          <w:szCs w:val="27"/>
          <w:shd w:val="clear" w:color="auto" w:fill="FFFFFF"/>
          <w:lang w:val="en-US"/>
        </w:rPr>
        <w:t>I</w:t>
      </w:r>
      <w:r w:rsidR="00F500E0" w:rsidRPr="00AC473C">
        <w:rPr>
          <w:rFonts w:ascii="Times New Roman" w:hAnsi="Times New Roman" w:cs="Times New Roman"/>
          <w:color w:val="000000"/>
          <w:sz w:val="28"/>
          <w:szCs w:val="27"/>
          <w:shd w:val="clear" w:color="auto" w:fill="FFFFFF"/>
        </w:rPr>
        <w:t xml:space="preserve">; 2009, № 164, часть </w:t>
      </w:r>
      <w:r w:rsidR="00F500E0" w:rsidRPr="00AC473C">
        <w:rPr>
          <w:rFonts w:ascii="Times New Roman" w:hAnsi="Times New Roman" w:cs="Times New Roman"/>
          <w:color w:val="000000"/>
          <w:sz w:val="28"/>
          <w:szCs w:val="27"/>
          <w:shd w:val="clear" w:color="auto" w:fill="FFFFFF"/>
          <w:lang w:val="en-US"/>
        </w:rPr>
        <w:t>I</w:t>
      </w:r>
      <w:r w:rsidR="00F500E0" w:rsidRPr="00AC473C">
        <w:rPr>
          <w:rFonts w:ascii="Times New Roman" w:hAnsi="Times New Roman" w:cs="Times New Roman"/>
          <w:color w:val="000000"/>
          <w:sz w:val="28"/>
          <w:szCs w:val="27"/>
          <w:shd w:val="clear" w:color="auto" w:fill="FFFFFF"/>
        </w:rPr>
        <w:t xml:space="preserve">; 2011, № 81, часть </w:t>
      </w:r>
      <w:r w:rsidR="00F500E0" w:rsidRPr="00AC473C">
        <w:rPr>
          <w:rFonts w:ascii="Times New Roman" w:hAnsi="Times New Roman" w:cs="Times New Roman"/>
          <w:color w:val="000000"/>
          <w:sz w:val="28"/>
          <w:szCs w:val="27"/>
          <w:shd w:val="clear" w:color="auto" w:fill="FFFFFF"/>
          <w:lang w:val="en-US"/>
        </w:rPr>
        <w:t>I</w:t>
      </w:r>
      <w:r w:rsidR="00F500E0" w:rsidRPr="00AC473C">
        <w:rPr>
          <w:rFonts w:ascii="Times New Roman" w:hAnsi="Times New Roman" w:cs="Times New Roman"/>
          <w:color w:val="000000"/>
          <w:sz w:val="28"/>
          <w:szCs w:val="27"/>
          <w:shd w:val="clear" w:color="auto" w:fill="FFFFFF"/>
        </w:rPr>
        <w:t xml:space="preserve">; 2013, № 212, часть </w:t>
      </w:r>
      <w:r w:rsidR="00F500E0" w:rsidRPr="00AC473C">
        <w:rPr>
          <w:rFonts w:ascii="Times New Roman" w:hAnsi="Times New Roman" w:cs="Times New Roman"/>
          <w:color w:val="000000"/>
          <w:sz w:val="28"/>
          <w:szCs w:val="27"/>
          <w:shd w:val="clear" w:color="auto" w:fill="FFFFFF"/>
          <w:lang w:val="en-US"/>
        </w:rPr>
        <w:t>I</w:t>
      </w:r>
      <w:r w:rsidR="00524B44" w:rsidRPr="00AC473C">
        <w:rPr>
          <w:rFonts w:ascii="Times New Roman" w:hAnsi="Times New Roman" w:cs="Times New Roman"/>
          <w:color w:val="000000"/>
          <w:sz w:val="28"/>
          <w:szCs w:val="27"/>
          <w:shd w:val="clear" w:color="auto" w:fill="FFFFFF"/>
        </w:rPr>
        <w:t xml:space="preserve">) </w:t>
      </w:r>
      <w:r w:rsidRPr="00AC473C">
        <w:rPr>
          <w:rFonts w:ascii="Times New Roman" w:hAnsi="Times New Roman" w:cs="Times New Roman"/>
          <w:color w:val="000000"/>
          <w:sz w:val="28"/>
          <w:szCs w:val="27"/>
          <w:shd w:val="clear" w:color="auto" w:fill="FFFFFF"/>
        </w:rPr>
        <w:t>изменени</w:t>
      </w:r>
      <w:r w:rsidR="00B34580" w:rsidRPr="00AC473C">
        <w:rPr>
          <w:rFonts w:ascii="Times New Roman" w:hAnsi="Times New Roman" w:cs="Times New Roman"/>
          <w:color w:val="000000"/>
          <w:sz w:val="28"/>
          <w:szCs w:val="27"/>
          <w:shd w:val="clear" w:color="auto" w:fill="FFFFFF"/>
        </w:rPr>
        <w:t>е</w:t>
      </w:r>
      <w:r w:rsidRPr="00AC473C">
        <w:rPr>
          <w:rFonts w:ascii="Times New Roman" w:hAnsi="Times New Roman" w:cs="Times New Roman"/>
          <w:color w:val="000000"/>
          <w:sz w:val="28"/>
          <w:szCs w:val="27"/>
          <w:shd w:val="clear" w:color="auto" w:fill="FFFFFF"/>
        </w:rPr>
        <w:t>,</w:t>
      </w:r>
      <w:r w:rsidR="004545B0">
        <w:rPr>
          <w:rFonts w:ascii="Times New Roman" w:hAnsi="Times New Roman" w:cs="Times New Roman"/>
          <w:color w:val="000000"/>
          <w:sz w:val="28"/>
          <w:szCs w:val="27"/>
          <w:shd w:val="clear" w:color="auto" w:fill="FFFFFF"/>
        </w:rPr>
        <w:t xml:space="preserve"> заменив</w:t>
      </w:r>
      <w:r w:rsidRPr="00AC473C">
        <w:rPr>
          <w:rFonts w:ascii="Times New Roman" w:hAnsi="Times New Roman" w:cs="Times New Roman"/>
          <w:color w:val="000000"/>
          <w:sz w:val="28"/>
          <w:szCs w:val="27"/>
          <w:shd w:val="clear" w:color="auto" w:fill="FFFFFF"/>
        </w:rPr>
        <w:t xml:space="preserve"> </w:t>
      </w:r>
      <w:r w:rsidR="00524B44" w:rsidRPr="00AC473C">
        <w:rPr>
          <w:rFonts w:ascii="Times New Roman" w:hAnsi="Times New Roman" w:cs="Times New Roman"/>
          <w:color w:val="000000"/>
          <w:sz w:val="28"/>
          <w:szCs w:val="27"/>
          <w:shd w:val="clear" w:color="auto" w:fill="FFFFFF"/>
        </w:rPr>
        <w:t>слово «образовательных» словом «общеобразовательных».</w:t>
      </w:r>
    </w:p>
    <w:p w:rsidR="00524B44" w:rsidRPr="00AC473C" w:rsidRDefault="00524B44" w:rsidP="00057568">
      <w:pPr>
        <w:pStyle w:val="ConsPlusNormal"/>
        <w:ind w:firstLine="709"/>
        <w:jc w:val="both"/>
        <w:rPr>
          <w:rStyle w:val="1"/>
          <w:color w:val="000000"/>
          <w:szCs w:val="27"/>
        </w:rPr>
      </w:pPr>
    </w:p>
    <w:p w:rsidR="00524B44" w:rsidRPr="00AC473C" w:rsidRDefault="00524B44" w:rsidP="00057568">
      <w:pPr>
        <w:pStyle w:val="a3"/>
        <w:shd w:val="clear" w:color="auto" w:fill="auto"/>
        <w:spacing w:line="240" w:lineRule="auto"/>
        <w:ind w:firstLine="709"/>
        <w:jc w:val="both"/>
        <w:rPr>
          <w:rStyle w:val="1"/>
          <w:rFonts w:ascii="Times New Roman" w:hAnsi="Times New Roman" w:cs="Times New Roman"/>
          <w:b/>
          <w:color w:val="000000"/>
          <w:sz w:val="28"/>
          <w:szCs w:val="27"/>
        </w:rPr>
      </w:pPr>
      <w:r w:rsidRPr="00AC473C">
        <w:rPr>
          <w:rStyle w:val="1"/>
          <w:rFonts w:ascii="Times New Roman" w:hAnsi="Times New Roman" w:cs="Times New Roman"/>
          <w:b/>
          <w:color w:val="000000"/>
          <w:sz w:val="28"/>
          <w:szCs w:val="27"/>
        </w:rPr>
        <w:t xml:space="preserve">Статья </w:t>
      </w:r>
      <w:r w:rsidR="00FB6F05" w:rsidRPr="00AC473C">
        <w:rPr>
          <w:rStyle w:val="1"/>
          <w:rFonts w:ascii="Times New Roman" w:hAnsi="Times New Roman" w:cs="Times New Roman"/>
          <w:b/>
          <w:color w:val="000000"/>
          <w:sz w:val="28"/>
          <w:szCs w:val="27"/>
        </w:rPr>
        <w:t>3</w:t>
      </w:r>
    </w:p>
    <w:p w:rsidR="00524B44" w:rsidRPr="00AC473C" w:rsidRDefault="00524B44" w:rsidP="00057568">
      <w:pPr>
        <w:pStyle w:val="a3"/>
        <w:shd w:val="clear" w:color="auto" w:fill="auto"/>
        <w:spacing w:line="240" w:lineRule="auto"/>
        <w:ind w:firstLine="709"/>
        <w:jc w:val="both"/>
        <w:rPr>
          <w:rStyle w:val="1"/>
          <w:rFonts w:ascii="Times New Roman" w:hAnsi="Times New Roman" w:cs="Times New Roman"/>
          <w:b/>
          <w:color w:val="000000"/>
          <w:sz w:val="28"/>
          <w:szCs w:val="27"/>
        </w:rPr>
      </w:pPr>
    </w:p>
    <w:p w:rsidR="00524B44" w:rsidRPr="00AC473C" w:rsidRDefault="004317DC" w:rsidP="00057568">
      <w:pPr>
        <w:widowControl w:val="0"/>
        <w:tabs>
          <w:tab w:val="left" w:pos="0"/>
        </w:tabs>
        <w:spacing w:after="0" w:line="240" w:lineRule="auto"/>
        <w:ind w:firstLine="709"/>
        <w:jc w:val="both"/>
        <w:rPr>
          <w:rFonts w:ascii="Times New Roman" w:hAnsi="Times New Roman" w:cs="Times New Roman"/>
          <w:color w:val="000000"/>
          <w:sz w:val="28"/>
          <w:szCs w:val="27"/>
          <w:shd w:val="clear" w:color="auto" w:fill="FFFFFF"/>
        </w:rPr>
      </w:pPr>
      <w:r>
        <w:rPr>
          <w:rFonts w:ascii="Times New Roman" w:hAnsi="Times New Roman" w:cs="Times New Roman"/>
          <w:color w:val="000000"/>
          <w:sz w:val="28"/>
          <w:szCs w:val="27"/>
          <w:shd w:val="clear" w:color="auto" w:fill="FFFFFF"/>
        </w:rPr>
        <w:t>Настоящий З</w:t>
      </w:r>
      <w:r w:rsidR="00524B44" w:rsidRPr="00AC473C">
        <w:rPr>
          <w:rFonts w:ascii="Times New Roman" w:hAnsi="Times New Roman" w:cs="Times New Roman"/>
          <w:color w:val="000000"/>
          <w:sz w:val="28"/>
          <w:szCs w:val="27"/>
          <w:shd w:val="clear" w:color="auto" w:fill="FFFFFF"/>
        </w:rPr>
        <w:t>акон вступает в силу со дня его официального опубликования.</w:t>
      </w:r>
    </w:p>
    <w:p w:rsidR="00F3220E" w:rsidRPr="00AC473C" w:rsidRDefault="00F3220E" w:rsidP="00057568">
      <w:pPr>
        <w:spacing w:after="0" w:line="240" w:lineRule="auto"/>
        <w:ind w:firstLine="709"/>
        <w:rPr>
          <w:sz w:val="28"/>
          <w:szCs w:val="27"/>
        </w:rPr>
      </w:pPr>
    </w:p>
    <w:p w:rsidR="004317DC" w:rsidRDefault="004317DC" w:rsidP="00057568">
      <w:pPr>
        <w:spacing w:after="0" w:line="240" w:lineRule="auto"/>
        <w:ind w:firstLine="709"/>
        <w:rPr>
          <w:rFonts w:ascii="Times New Roman" w:hAnsi="Times New Roman" w:cs="Times New Roman"/>
          <w:sz w:val="28"/>
          <w:szCs w:val="27"/>
        </w:rPr>
      </w:pPr>
    </w:p>
    <w:p w:rsidR="00B46D21" w:rsidRPr="00AC473C" w:rsidRDefault="00B46D21" w:rsidP="005F72CD">
      <w:pPr>
        <w:spacing w:after="0" w:line="240" w:lineRule="auto"/>
        <w:rPr>
          <w:rFonts w:ascii="Times New Roman" w:hAnsi="Times New Roman" w:cs="Times New Roman"/>
          <w:sz w:val="28"/>
          <w:szCs w:val="27"/>
        </w:rPr>
      </w:pPr>
      <w:r w:rsidRPr="00AC473C">
        <w:rPr>
          <w:rFonts w:ascii="Times New Roman" w:hAnsi="Times New Roman" w:cs="Times New Roman"/>
          <w:sz w:val="28"/>
          <w:szCs w:val="27"/>
        </w:rPr>
        <w:t>Г</w:t>
      </w:r>
      <w:r w:rsidR="00057568">
        <w:rPr>
          <w:rFonts w:ascii="Times New Roman" w:hAnsi="Times New Roman" w:cs="Times New Roman"/>
          <w:sz w:val="28"/>
          <w:szCs w:val="27"/>
        </w:rPr>
        <w:t>убернатор Алтайского края</w:t>
      </w:r>
      <w:r w:rsidR="00057568">
        <w:rPr>
          <w:rFonts w:ascii="Times New Roman" w:hAnsi="Times New Roman" w:cs="Times New Roman"/>
          <w:sz w:val="28"/>
          <w:szCs w:val="27"/>
        </w:rPr>
        <w:tab/>
      </w:r>
      <w:r w:rsidR="00057568">
        <w:rPr>
          <w:rFonts w:ascii="Times New Roman" w:hAnsi="Times New Roman" w:cs="Times New Roman"/>
          <w:sz w:val="28"/>
          <w:szCs w:val="27"/>
        </w:rPr>
        <w:tab/>
      </w:r>
      <w:r w:rsidR="00057568">
        <w:rPr>
          <w:rFonts w:ascii="Times New Roman" w:hAnsi="Times New Roman" w:cs="Times New Roman"/>
          <w:sz w:val="28"/>
          <w:szCs w:val="27"/>
        </w:rPr>
        <w:tab/>
      </w:r>
      <w:r w:rsidR="00057568">
        <w:rPr>
          <w:rFonts w:ascii="Times New Roman" w:hAnsi="Times New Roman" w:cs="Times New Roman"/>
          <w:sz w:val="28"/>
          <w:szCs w:val="27"/>
        </w:rPr>
        <w:tab/>
      </w:r>
      <w:r w:rsidR="00057568">
        <w:rPr>
          <w:rFonts w:ascii="Times New Roman" w:hAnsi="Times New Roman" w:cs="Times New Roman"/>
          <w:sz w:val="28"/>
          <w:szCs w:val="27"/>
        </w:rPr>
        <w:tab/>
      </w:r>
      <w:r w:rsidR="00057568">
        <w:rPr>
          <w:rFonts w:ascii="Times New Roman" w:hAnsi="Times New Roman" w:cs="Times New Roman"/>
          <w:sz w:val="28"/>
          <w:szCs w:val="27"/>
        </w:rPr>
        <w:tab/>
        <w:t xml:space="preserve">   </w:t>
      </w:r>
      <w:r w:rsidR="005F72CD">
        <w:rPr>
          <w:rFonts w:ascii="Times New Roman" w:hAnsi="Times New Roman" w:cs="Times New Roman"/>
          <w:sz w:val="28"/>
          <w:szCs w:val="27"/>
        </w:rPr>
        <w:t xml:space="preserve">          </w:t>
      </w:r>
      <w:r w:rsidR="00057568">
        <w:rPr>
          <w:rFonts w:ascii="Times New Roman" w:hAnsi="Times New Roman" w:cs="Times New Roman"/>
          <w:sz w:val="28"/>
          <w:szCs w:val="27"/>
        </w:rPr>
        <w:t xml:space="preserve">     </w:t>
      </w:r>
      <w:r w:rsidRPr="00AC473C">
        <w:rPr>
          <w:rFonts w:ascii="Times New Roman" w:hAnsi="Times New Roman" w:cs="Times New Roman"/>
          <w:sz w:val="28"/>
          <w:szCs w:val="27"/>
        </w:rPr>
        <w:t xml:space="preserve">А.Б. </w:t>
      </w:r>
      <w:proofErr w:type="spellStart"/>
      <w:r w:rsidRPr="00AC473C">
        <w:rPr>
          <w:rFonts w:ascii="Times New Roman" w:hAnsi="Times New Roman" w:cs="Times New Roman"/>
          <w:sz w:val="28"/>
          <w:szCs w:val="27"/>
        </w:rPr>
        <w:t>Карлин</w:t>
      </w:r>
      <w:proofErr w:type="spellEnd"/>
    </w:p>
    <w:sectPr w:rsidR="00B46D21" w:rsidRPr="00AC473C" w:rsidSect="004140FD">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8E" w:rsidRDefault="000C218E" w:rsidP="004140FD">
      <w:pPr>
        <w:spacing w:after="0" w:line="240" w:lineRule="auto"/>
      </w:pPr>
      <w:r>
        <w:separator/>
      </w:r>
    </w:p>
  </w:endnote>
  <w:endnote w:type="continuationSeparator" w:id="0">
    <w:p w:rsidR="000C218E" w:rsidRDefault="000C218E" w:rsidP="0041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8E" w:rsidRDefault="000C218E" w:rsidP="004140FD">
      <w:pPr>
        <w:spacing w:after="0" w:line="240" w:lineRule="auto"/>
      </w:pPr>
      <w:r>
        <w:separator/>
      </w:r>
    </w:p>
  </w:footnote>
  <w:footnote w:type="continuationSeparator" w:id="0">
    <w:p w:rsidR="000C218E" w:rsidRDefault="000C218E" w:rsidP="00414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2187"/>
      <w:docPartObj>
        <w:docPartGallery w:val="Page Numbers (Top of Page)"/>
        <w:docPartUnique/>
      </w:docPartObj>
    </w:sdtPr>
    <w:sdtEndPr/>
    <w:sdtContent>
      <w:p w:rsidR="004140FD" w:rsidRDefault="008804FC">
        <w:pPr>
          <w:pStyle w:val="a5"/>
          <w:jc w:val="right"/>
        </w:pPr>
        <w:r>
          <w:fldChar w:fldCharType="begin"/>
        </w:r>
        <w:r>
          <w:instrText xml:space="preserve"> PAGE   \* MERGEFORMAT </w:instrText>
        </w:r>
        <w:r>
          <w:fldChar w:fldCharType="separate"/>
        </w:r>
        <w:r w:rsidR="005F72CD">
          <w:rPr>
            <w:noProof/>
          </w:rPr>
          <w:t>5</w:t>
        </w:r>
        <w:r>
          <w:rPr>
            <w:noProof/>
          </w:rPr>
          <w:fldChar w:fldCharType="end"/>
        </w:r>
      </w:p>
    </w:sdtContent>
  </w:sdt>
  <w:p w:rsidR="004140FD" w:rsidRDefault="004140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4B44"/>
    <w:rsid w:val="00057568"/>
    <w:rsid w:val="00087760"/>
    <w:rsid w:val="000C218E"/>
    <w:rsid w:val="00155A30"/>
    <w:rsid w:val="00191519"/>
    <w:rsid w:val="00196D88"/>
    <w:rsid w:val="001E5788"/>
    <w:rsid w:val="001F255A"/>
    <w:rsid w:val="001F481C"/>
    <w:rsid w:val="00233C34"/>
    <w:rsid w:val="00247F1C"/>
    <w:rsid w:val="00266C79"/>
    <w:rsid w:val="00273872"/>
    <w:rsid w:val="00291F1B"/>
    <w:rsid w:val="002E4BEF"/>
    <w:rsid w:val="00345FD4"/>
    <w:rsid w:val="003E531A"/>
    <w:rsid w:val="004140FD"/>
    <w:rsid w:val="004317DC"/>
    <w:rsid w:val="004545B0"/>
    <w:rsid w:val="004F41CA"/>
    <w:rsid w:val="00524B44"/>
    <w:rsid w:val="00561426"/>
    <w:rsid w:val="005F72CD"/>
    <w:rsid w:val="006A6C78"/>
    <w:rsid w:val="006E799B"/>
    <w:rsid w:val="0075152F"/>
    <w:rsid w:val="00783EE2"/>
    <w:rsid w:val="007A1BBC"/>
    <w:rsid w:val="007E2D2D"/>
    <w:rsid w:val="00873B67"/>
    <w:rsid w:val="008804FC"/>
    <w:rsid w:val="00954286"/>
    <w:rsid w:val="00993037"/>
    <w:rsid w:val="009D5999"/>
    <w:rsid w:val="00A05DD2"/>
    <w:rsid w:val="00A72358"/>
    <w:rsid w:val="00AA13F9"/>
    <w:rsid w:val="00AC473C"/>
    <w:rsid w:val="00B0186C"/>
    <w:rsid w:val="00B34580"/>
    <w:rsid w:val="00B36BE9"/>
    <w:rsid w:val="00B46D21"/>
    <w:rsid w:val="00B568C2"/>
    <w:rsid w:val="00B604F4"/>
    <w:rsid w:val="00C56194"/>
    <w:rsid w:val="00CB7CBF"/>
    <w:rsid w:val="00CD49C4"/>
    <w:rsid w:val="00CE05D5"/>
    <w:rsid w:val="00D03D4D"/>
    <w:rsid w:val="00D13C07"/>
    <w:rsid w:val="00D52069"/>
    <w:rsid w:val="00D875DD"/>
    <w:rsid w:val="00E86565"/>
    <w:rsid w:val="00F11965"/>
    <w:rsid w:val="00F24496"/>
    <w:rsid w:val="00F3220E"/>
    <w:rsid w:val="00F500E0"/>
    <w:rsid w:val="00F6587F"/>
    <w:rsid w:val="00FA151F"/>
    <w:rsid w:val="00FB6F05"/>
    <w:rsid w:val="00FC6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79A47-B8B8-40F8-AC88-08E7BF46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B44"/>
    <w:pPr>
      <w:autoSpaceDE w:val="0"/>
      <w:autoSpaceDN w:val="0"/>
      <w:adjustRightInd w:val="0"/>
      <w:spacing w:after="0" w:line="240" w:lineRule="auto"/>
    </w:pPr>
    <w:rPr>
      <w:rFonts w:ascii="Times New Roman" w:hAnsi="Times New Roman" w:cs="Times New Roman"/>
      <w:sz w:val="28"/>
      <w:szCs w:val="28"/>
    </w:rPr>
  </w:style>
  <w:style w:type="character" w:customStyle="1" w:styleId="1">
    <w:name w:val="Основной текст Знак1"/>
    <w:basedOn w:val="a0"/>
    <w:link w:val="a3"/>
    <w:uiPriority w:val="99"/>
    <w:rsid w:val="00524B44"/>
    <w:rPr>
      <w:spacing w:val="6"/>
      <w:shd w:val="clear" w:color="auto" w:fill="FFFFFF"/>
    </w:rPr>
  </w:style>
  <w:style w:type="paragraph" w:styleId="a3">
    <w:name w:val="Body Text"/>
    <w:basedOn w:val="a"/>
    <w:link w:val="1"/>
    <w:uiPriority w:val="99"/>
    <w:rsid w:val="00524B44"/>
    <w:pPr>
      <w:widowControl w:val="0"/>
      <w:shd w:val="clear" w:color="auto" w:fill="FFFFFF"/>
      <w:spacing w:after="0" w:line="322" w:lineRule="exact"/>
      <w:jc w:val="center"/>
    </w:pPr>
    <w:rPr>
      <w:spacing w:val="6"/>
    </w:rPr>
  </w:style>
  <w:style w:type="character" w:customStyle="1" w:styleId="a4">
    <w:name w:val="Основной текст Знак"/>
    <w:basedOn w:val="a0"/>
    <w:uiPriority w:val="99"/>
    <w:semiHidden/>
    <w:rsid w:val="00524B44"/>
  </w:style>
  <w:style w:type="paragraph" w:styleId="a5">
    <w:name w:val="header"/>
    <w:basedOn w:val="a"/>
    <w:link w:val="a6"/>
    <w:uiPriority w:val="99"/>
    <w:unhideWhenUsed/>
    <w:rsid w:val="004140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40FD"/>
  </w:style>
  <w:style w:type="paragraph" w:styleId="a7">
    <w:name w:val="footer"/>
    <w:basedOn w:val="a"/>
    <w:link w:val="a8"/>
    <w:uiPriority w:val="99"/>
    <w:semiHidden/>
    <w:unhideWhenUsed/>
    <w:rsid w:val="004140F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40FD"/>
  </w:style>
  <w:style w:type="paragraph" w:styleId="a9">
    <w:name w:val="Balloon Text"/>
    <w:basedOn w:val="a"/>
    <w:link w:val="aa"/>
    <w:uiPriority w:val="99"/>
    <w:semiHidden/>
    <w:unhideWhenUsed/>
    <w:rsid w:val="0005756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57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FF0EBAFD3D9D9B8A29FD8D461374962A8A5DC955B74A9A1A8431C1AF282EC249FE0DC335B09634E3ZDD" TargetMode="External"/><Relationship Id="rId3" Type="http://schemas.openxmlformats.org/officeDocument/2006/relationships/settings" Target="settings.xml"/><Relationship Id="rId7" Type="http://schemas.openxmlformats.org/officeDocument/2006/relationships/hyperlink" Target="http://www.pravo.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BFF0EBAFD3D9D9B8A29FD8D461374962A8A5DC955B74A9A1A8431C1AF282EC249FE0DC335B0963FE3Z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B38A-4477-4484-9B73-BCC35A14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2008</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glumova</dc:creator>
  <cp:lastModifiedBy>Галина Анатольевна Бессонова</cp:lastModifiedBy>
  <cp:revision>8</cp:revision>
  <cp:lastPrinted>2016-12-07T08:23:00Z</cp:lastPrinted>
  <dcterms:created xsi:type="dcterms:W3CDTF">2016-09-22T05:03:00Z</dcterms:created>
  <dcterms:modified xsi:type="dcterms:W3CDTF">2016-12-07T08:41:00Z</dcterms:modified>
</cp:coreProperties>
</file>